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023C" w14:textId="77777777" w:rsidR="00CA6DD1" w:rsidRPr="00CA6DD1" w:rsidRDefault="00CA6DD1" w:rsidP="00CA6DD1">
      <w:pPr>
        <w:rPr>
          <w:lang w:val="en-US"/>
        </w:rPr>
      </w:pPr>
      <w:r w:rsidRPr="00CA6DD1">
        <w:rPr>
          <w:b/>
          <w:bCs/>
          <w:lang w:val="en-US"/>
        </w:rPr>
        <w:t>Cover Letter – Response to Editor and Reviewer Comments</w:t>
      </w:r>
    </w:p>
    <w:p w14:paraId="6C5BA93C" w14:textId="544475E2" w:rsidR="00CA6DD1" w:rsidRPr="00CA6DD1" w:rsidRDefault="00CA6DD1" w:rsidP="00CA6DD1">
      <w:pPr>
        <w:rPr>
          <w:lang w:val="en-US"/>
        </w:rPr>
      </w:pPr>
      <w:r w:rsidRPr="00CA6DD1">
        <w:rPr>
          <w:b/>
          <w:bCs/>
          <w:lang w:val="en-US"/>
        </w:rPr>
        <w:t>Manuscript ID:</w:t>
      </w:r>
      <w:r w:rsidRPr="00CA6DD1">
        <w:rPr>
          <w:lang w:val="en-US"/>
        </w:rPr>
        <w:t xml:space="preserve"> IJFS-2025-000054-</w:t>
      </w:r>
      <w:r>
        <w:rPr>
          <w:lang w:val="en-US"/>
        </w:rPr>
        <w:t>2</w:t>
      </w:r>
      <w:r w:rsidRPr="00CA6DD1">
        <w:rPr>
          <w:lang w:val="en-US"/>
        </w:rPr>
        <w:br/>
      </w:r>
      <w:r w:rsidRPr="00CA6DD1">
        <w:rPr>
          <w:b/>
          <w:bCs/>
          <w:lang w:val="en-US"/>
        </w:rPr>
        <w:t>Title:</w:t>
      </w:r>
      <w:r w:rsidRPr="00CA6DD1">
        <w:rPr>
          <w:lang w:val="en-US"/>
        </w:rPr>
        <w:t xml:space="preserve"> </w:t>
      </w:r>
      <w:r w:rsidRPr="00CA6DD1">
        <w:rPr>
          <w:i/>
          <w:iCs/>
          <w:lang w:val="en-US"/>
        </w:rPr>
        <w:t>Segmenting Young Wine Consumers: An Attribute-Based Approach with Factor, Cluster, and Decision Tree Analysis</w:t>
      </w:r>
      <w:r w:rsidRPr="00CA6DD1">
        <w:rPr>
          <w:lang w:val="en-US"/>
        </w:rPr>
        <w:br/>
      </w:r>
      <w:r w:rsidRPr="00CA6DD1">
        <w:rPr>
          <w:b/>
          <w:bCs/>
          <w:lang w:val="en-US"/>
        </w:rPr>
        <w:t>Authors:</w:t>
      </w:r>
      <w:r w:rsidRPr="00CA6DD1">
        <w:rPr>
          <w:lang w:val="en-US"/>
        </w:rPr>
        <w:t xml:space="preserve"> Oltjana Zoto, Elena Kokthi, Arbenita Hasani, Debora Cazzetta, Carlo Cusatelli</w:t>
      </w:r>
      <w:r w:rsidRPr="00CA6DD1">
        <w:rPr>
          <w:lang w:val="en-US"/>
        </w:rPr>
        <w:br/>
      </w:r>
      <w:r w:rsidRPr="00CA6DD1">
        <w:rPr>
          <w:b/>
          <w:bCs/>
          <w:lang w:val="en-US"/>
        </w:rPr>
        <w:t>Date:</w:t>
      </w:r>
      <w:r w:rsidRPr="00CA6DD1">
        <w:rPr>
          <w:lang w:val="en-US"/>
        </w:rPr>
        <w:t xml:space="preserve"> [</w:t>
      </w:r>
      <w:r>
        <w:rPr>
          <w:lang w:val="en-US"/>
        </w:rPr>
        <w:t>December 5, 2025</w:t>
      </w:r>
      <w:r w:rsidRPr="00CA6DD1">
        <w:rPr>
          <w:lang w:val="en-US"/>
        </w:rPr>
        <w:t>]</w:t>
      </w:r>
    </w:p>
    <w:p w14:paraId="1378634D" w14:textId="77777777" w:rsidR="00CA6DD1" w:rsidRPr="00CA6DD1" w:rsidRDefault="00CA6DD1" w:rsidP="00CA6DD1">
      <w:pPr>
        <w:rPr>
          <w:lang w:val="en-US"/>
        </w:rPr>
      </w:pPr>
      <w:r w:rsidRPr="00CA6DD1">
        <w:rPr>
          <w:lang w:val="en-US"/>
        </w:rPr>
        <w:t>Dear Editor,</w:t>
      </w:r>
    </w:p>
    <w:p w14:paraId="0C86483C" w14:textId="14FD4705" w:rsidR="00CA6DD1" w:rsidRPr="00CA6DD1" w:rsidRDefault="00CA6DD1" w:rsidP="00CA6DD1">
      <w:pPr>
        <w:rPr>
          <w:lang w:val="en-US"/>
        </w:rPr>
      </w:pPr>
      <w:r w:rsidRPr="00CA6DD1">
        <w:rPr>
          <w:lang w:val="en-US"/>
        </w:rPr>
        <w:t xml:space="preserve">We sincerely thank you and the reviewers for the constructive feedback on our manuscript. We have carefully revised the paper to improve clarity, coherence, and </w:t>
      </w:r>
      <w:r>
        <w:rPr>
          <w:lang w:val="en-US"/>
        </w:rPr>
        <w:t>organisation</w:t>
      </w:r>
      <w:r w:rsidRPr="00CA6DD1">
        <w:rPr>
          <w:lang w:val="en-US"/>
        </w:rPr>
        <w:t>, following all the specific recommendations. Line numbers and page numbers have been added for easier reference. Below</w:t>
      </w:r>
      <w:r>
        <w:rPr>
          <w:lang w:val="en-US"/>
        </w:rPr>
        <w:t>,</w:t>
      </w:r>
      <w:r w:rsidRPr="00CA6DD1">
        <w:rPr>
          <w:lang w:val="en-US"/>
        </w:rPr>
        <w:t xml:space="preserve"> we </w:t>
      </w:r>
      <w:r>
        <w:rPr>
          <w:lang w:val="en-US"/>
        </w:rPr>
        <w:t>summarise</w:t>
      </w:r>
      <w:r w:rsidRPr="00CA6DD1">
        <w:rPr>
          <w:lang w:val="en-US"/>
        </w:rPr>
        <w:t xml:space="preserve"> the key revisions:</w:t>
      </w:r>
    </w:p>
    <w:p w14:paraId="168DCF4F" w14:textId="77777777" w:rsidR="00CA6DD1" w:rsidRPr="00CA6DD1" w:rsidRDefault="00CA6DD1" w:rsidP="00CA6DD1">
      <w:pPr>
        <w:numPr>
          <w:ilvl w:val="0"/>
          <w:numId w:val="1"/>
        </w:numPr>
        <w:rPr>
          <w:lang w:val="en-US"/>
        </w:rPr>
      </w:pPr>
      <w:r w:rsidRPr="00CA6DD1">
        <w:rPr>
          <w:b/>
          <w:bCs/>
          <w:lang w:val="en-US"/>
        </w:rPr>
        <w:t>Abstract:</w:t>
      </w:r>
      <w:r w:rsidRPr="00CA6DD1">
        <w:rPr>
          <w:lang w:val="en-US"/>
        </w:rPr>
        <w:t xml:space="preserve"> Expanded the term </w:t>
      </w:r>
      <w:r w:rsidRPr="00CA6DD1">
        <w:rPr>
          <w:i/>
          <w:iCs/>
          <w:lang w:val="en-US"/>
        </w:rPr>
        <w:t>CHAID</w:t>
      </w:r>
      <w:r w:rsidRPr="00CA6DD1">
        <w:rPr>
          <w:lang w:val="en-US"/>
        </w:rPr>
        <w:t xml:space="preserve"> (Chi-squared Automatic Interaction Detector) on first mention and clarified its methodological role as a post-cluster validation step identifying the most discriminating attributes.</w:t>
      </w:r>
    </w:p>
    <w:p w14:paraId="5956D54D" w14:textId="77777777" w:rsidR="00CA6DD1" w:rsidRPr="00CA6DD1" w:rsidRDefault="00CA6DD1" w:rsidP="00CA6DD1">
      <w:pPr>
        <w:numPr>
          <w:ilvl w:val="0"/>
          <w:numId w:val="1"/>
        </w:numPr>
        <w:rPr>
          <w:lang w:val="en-US"/>
        </w:rPr>
      </w:pPr>
      <w:r w:rsidRPr="00CA6DD1">
        <w:rPr>
          <w:b/>
          <w:bCs/>
          <w:lang w:val="en-US"/>
        </w:rPr>
        <w:t>Introduction:</w:t>
      </w:r>
      <w:r w:rsidRPr="00CA6DD1">
        <w:rPr>
          <w:lang w:val="en-US"/>
        </w:rPr>
        <w:t xml:space="preserve"> Corrected typographical errors in the first paragraph and replaced outdated references with more recent and relevant literature.</w:t>
      </w:r>
    </w:p>
    <w:p w14:paraId="7341CF60" w14:textId="77777777" w:rsidR="00CA6DD1" w:rsidRPr="00CA6DD1" w:rsidRDefault="00CA6DD1" w:rsidP="00CA6DD1">
      <w:pPr>
        <w:numPr>
          <w:ilvl w:val="0"/>
          <w:numId w:val="1"/>
        </w:numPr>
        <w:rPr>
          <w:lang w:val="en-US"/>
        </w:rPr>
      </w:pPr>
      <w:r w:rsidRPr="00CA6DD1">
        <w:rPr>
          <w:b/>
          <w:bCs/>
          <w:lang w:val="en-US"/>
        </w:rPr>
        <w:t>Section 2 – Literature Review:</w:t>
      </w:r>
      <w:r w:rsidRPr="00CA6DD1">
        <w:rPr>
          <w:lang w:val="en-US"/>
        </w:rPr>
        <w:t xml:space="preserve"> Integrated into the Introduction to ensure a more natural flow between the theoretical background and the study objectives.</w:t>
      </w:r>
    </w:p>
    <w:p w14:paraId="3EBD7F00" w14:textId="77777777" w:rsidR="00CA6DD1" w:rsidRPr="00CA6DD1" w:rsidRDefault="00CA6DD1" w:rsidP="00CA6DD1">
      <w:pPr>
        <w:numPr>
          <w:ilvl w:val="0"/>
          <w:numId w:val="1"/>
        </w:numPr>
        <w:rPr>
          <w:lang w:val="en-US"/>
        </w:rPr>
      </w:pPr>
      <w:r w:rsidRPr="00CA6DD1">
        <w:rPr>
          <w:b/>
          <w:bCs/>
          <w:lang w:val="en-US"/>
        </w:rPr>
        <w:t>Section 2.2 (now 1.2):</w:t>
      </w:r>
      <w:r w:rsidRPr="00CA6DD1">
        <w:rPr>
          <w:lang w:val="en-US"/>
        </w:rPr>
        <w:t xml:space="preserve"> Corrected typographical errors and expanded </w:t>
      </w:r>
      <w:r w:rsidRPr="00CA6DD1">
        <w:rPr>
          <w:i/>
          <w:iCs/>
          <w:lang w:val="en-US"/>
        </w:rPr>
        <w:t>PDO</w:t>
      </w:r>
      <w:r w:rsidRPr="00CA6DD1">
        <w:rPr>
          <w:lang w:val="en-US"/>
        </w:rPr>
        <w:t xml:space="preserve"> upon first usage to </w:t>
      </w:r>
      <w:r w:rsidRPr="00CA6DD1">
        <w:rPr>
          <w:i/>
          <w:iCs/>
          <w:lang w:val="en-US"/>
        </w:rPr>
        <w:t>Protected Designation of Origin</w:t>
      </w:r>
      <w:r w:rsidRPr="00CA6DD1">
        <w:rPr>
          <w:lang w:val="en-US"/>
        </w:rPr>
        <w:t>.</w:t>
      </w:r>
    </w:p>
    <w:p w14:paraId="06BDF6D9" w14:textId="191D3E04" w:rsidR="00CA6DD1" w:rsidRPr="00CA6DD1" w:rsidRDefault="00CA6DD1" w:rsidP="00CA6DD1">
      <w:pPr>
        <w:numPr>
          <w:ilvl w:val="0"/>
          <w:numId w:val="1"/>
        </w:numPr>
        <w:rPr>
          <w:lang w:val="en-US"/>
        </w:rPr>
      </w:pPr>
      <w:r w:rsidRPr="00CA6DD1">
        <w:rPr>
          <w:b/>
          <w:bCs/>
          <w:lang w:val="en-US"/>
        </w:rPr>
        <w:t>Table 1:</w:t>
      </w:r>
      <w:r w:rsidRPr="00CA6DD1">
        <w:rPr>
          <w:lang w:val="en-US"/>
        </w:rPr>
        <w:t xml:space="preserve"> Clarified the acronym </w:t>
      </w:r>
      <w:r w:rsidRPr="00CA6DD1">
        <w:rPr>
          <w:i/>
          <w:iCs/>
          <w:lang w:val="en-US"/>
        </w:rPr>
        <w:t>PDO</w:t>
      </w:r>
      <w:r w:rsidRPr="00CA6DD1">
        <w:rPr>
          <w:lang w:val="en-US"/>
        </w:rPr>
        <w:t xml:space="preserve"> consistently across text </w:t>
      </w:r>
    </w:p>
    <w:p w14:paraId="40B3A020" w14:textId="63020991" w:rsidR="00CA6DD1" w:rsidRDefault="00CA6DD1" w:rsidP="00CA6DD1">
      <w:pPr>
        <w:numPr>
          <w:ilvl w:val="0"/>
          <w:numId w:val="1"/>
        </w:numPr>
        <w:rPr>
          <w:lang w:val="en-US"/>
        </w:rPr>
      </w:pPr>
      <w:r w:rsidRPr="00CA6DD1">
        <w:rPr>
          <w:b/>
          <w:bCs/>
          <w:lang w:val="en-US"/>
        </w:rPr>
        <w:t>Section 3:</w:t>
      </w:r>
      <w:r w:rsidRPr="00CA6DD1">
        <w:rPr>
          <w:lang w:val="en-US"/>
        </w:rPr>
        <w:t xml:space="preserve"> The section title has been updated to </w:t>
      </w:r>
      <w:r w:rsidRPr="00CA6DD1">
        <w:rPr>
          <w:b/>
          <w:bCs/>
          <w:lang w:val="en-US"/>
        </w:rPr>
        <w:t>“Statistical Analysis.”</w:t>
      </w:r>
      <w:r w:rsidRPr="00CA6DD1">
        <w:rPr>
          <w:lang w:val="en-US"/>
        </w:rPr>
        <w:t xml:space="preserve"> The methodology for data analysis has been expanded to clearly describe the three-step validation process involving PCA, Cluster Analysis, and CHAID, </w:t>
      </w:r>
      <w:r w:rsidRPr="00C85AE2">
        <w:rPr>
          <w:lang w:val="en-US"/>
        </w:rPr>
        <w:t>and</w:t>
      </w:r>
      <w:r>
        <w:rPr>
          <w:lang w:val="en-US"/>
        </w:rPr>
        <w:t xml:space="preserve"> to highlight the statistical procedures that ensure the</w:t>
      </w:r>
      <w:r w:rsidRPr="00CA6DD1">
        <w:rPr>
          <w:lang w:val="en-US"/>
        </w:rPr>
        <w:t xml:space="preserve"> robustness of the segmentation.</w:t>
      </w:r>
    </w:p>
    <w:p w14:paraId="7C671F55" w14:textId="20604B47" w:rsidR="00CA6DD1" w:rsidRPr="00CA6DD1" w:rsidRDefault="00CA6DD1" w:rsidP="00CA6DD1">
      <w:pPr>
        <w:numPr>
          <w:ilvl w:val="0"/>
          <w:numId w:val="1"/>
        </w:numPr>
        <w:rPr>
          <w:lang w:val="en-US"/>
        </w:rPr>
      </w:pPr>
      <w:r w:rsidRPr="00CA6DD1">
        <w:rPr>
          <w:lang w:val="en-US"/>
        </w:rPr>
        <w:t xml:space="preserve">We improved the clarity of the decision tree and added a note for better readability </w:t>
      </w:r>
    </w:p>
    <w:p w14:paraId="17058E02" w14:textId="77777777" w:rsidR="00CA6DD1" w:rsidRDefault="00CA6DD1" w:rsidP="00CA6DD1">
      <w:pPr>
        <w:pStyle w:val="NormalWeb"/>
        <w:ind w:left="360"/>
      </w:pPr>
      <w:r>
        <w:t>We believe that these revisions have significantly strengthened the manuscript’s clarity, coherence, and academic quality. We thank the reviewers once again for their valuable feedback, which helped us enhance the paper’s contribution and readability.</w:t>
      </w:r>
    </w:p>
    <w:p w14:paraId="4B25A5F0" w14:textId="77777777" w:rsidR="00CA6DD1" w:rsidRDefault="00CA6DD1" w:rsidP="00CA6DD1">
      <w:pPr>
        <w:pStyle w:val="NormalWeb"/>
      </w:pPr>
      <w:r>
        <w:t>We look forward to your further consideration of our revised manuscript.</w:t>
      </w:r>
    </w:p>
    <w:p w14:paraId="7E5BBF67" w14:textId="77777777" w:rsidR="00CA6DD1" w:rsidRDefault="00CA6DD1" w:rsidP="00CA6DD1">
      <w:pPr>
        <w:pStyle w:val="NormalWeb"/>
      </w:pPr>
      <w:r>
        <w:t>Kind regards,</w:t>
      </w:r>
    </w:p>
    <w:p w14:paraId="3E3E8F7E" w14:textId="1F608E20" w:rsidR="00CA6DD1" w:rsidRDefault="00CA6DD1" w:rsidP="00CA6DD1">
      <w:pPr>
        <w:pStyle w:val="NormalWeb"/>
      </w:pPr>
      <w:r>
        <w:t xml:space="preserve">On behalf of the authors </w:t>
      </w:r>
    </w:p>
    <w:p w14:paraId="674A33D9" w14:textId="6035E724" w:rsidR="00CA6DD1" w:rsidRDefault="00CA6DD1" w:rsidP="00CA6DD1">
      <w:pPr>
        <w:pStyle w:val="NormalWeb"/>
      </w:pPr>
      <w:r>
        <w:t xml:space="preserve">Debora Cazzeta </w:t>
      </w:r>
      <w:r w:rsidR="00EF04C6">
        <w:t>PhD Candidate</w:t>
      </w:r>
    </w:p>
    <w:p w14:paraId="4B4E6BBA" w14:textId="77777777" w:rsidR="008A0FA7" w:rsidRPr="00CA6DD1" w:rsidRDefault="008A0FA7">
      <w:pPr>
        <w:rPr>
          <w:lang w:val="en-US"/>
        </w:rPr>
      </w:pPr>
    </w:p>
    <w:sectPr w:rsidR="008A0FA7" w:rsidRPr="00CA6DD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86EDF"/>
    <w:multiLevelType w:val="multilevel"/>
    <w:tmpl w:val="4E42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97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D1"/>
    <w:rsid w:val="000E75CE"/>
    <w:rsid w:val="00375368"/>
    <w:rsid w:val="005A25E2"/>
    <w:rsid w:val="00731C0C"/>
    <w:rsid w:val="008A0FA7"/>
    <w:rsid w:val="009E41F6"/>
    <w:rsid w:val="00B02927"/>
    <w:rsid w:val="00B22CEC"/>
    <w:rsid w:val="00C85AE2"/>
    <w:rsid w:val="00CA6DD1"/>
    <w:rsid w:val="00CB03B7"/>
    <w:rsid w:val="00DA1BDE"/>
    <w:rsid w:val="00DA4724"/>
    <w:rsid w:val="00DC50BC"/>
    <w:rsid w:val="00EC50B1"/>
    <w:rsid w:val="00EF04C6"/>
    <w:rsid w:val="00F238E5"/>
    <w:rsid w:val="00FA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52C7"/>
  <w15:chartTrackingRefBased/>
  <w15:docId w15:val="{59DD5F0E-436C-4795-A2E3-5E99E44B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0B1"/>
    <w:pPr>
      <w:suppressAutoHyphens/>
      <w:autoSpaceDN w:val="0"/>
      <w:spacing w:line="254" w:lineRule="auto"/>
    </w:pPr>
    <w:rPr>
      <w:rFonts w:ascii="Times New Roman" w:hAnsi="Times New Roman" w:cs="Times New Roman"/>
      <w:kern w:val="0"/>
      <w:lang w:val="es-ES"/>
      <w14:ligatures w14:val="none"/>
    </w:rPr>
  </w:style>
  <w:style w:type="paragraph" w:styleId="Heading1">
    <w:name w:val="heading 1"/>
    <w:basedOn w:val="Normal"/>
    <w:link w:val="Heading1Char"/>
    <w:autoRedefine/>
    <w:uiPriority w:val="9"/>
    <w:qFormat/>
    <w:rsid w:val="00DA4724"/>
    <w:pPr>
      <w:suppressAutoHyphens w:val="0"/>
      <w:autoSpaceDN/>
      <w:spacing w:before="100" w:beforeAutospacing="1" w:after="100" w:afterAutospacing="1" w:line="240" w:lineRule="auto"/>
      <w:outlineLvl w:val="0"/>
    </w:pPr>
    <w:rPr>
      <w:rFonts w:eastAsia="Times New Roman" w:cstheme="minorBidi"/>
      <w:b/>
      <w:bCs/>
      <w:color w:val="538135" w:themeColor="accent6" w:themeShade="BF"/>
      <w:kern w:val="36"/>
      <w:sz w:val="28"/>
      <w:szCs w:val="48"/>
      <w:lang w:val="en-US" w:eastAsia="en-GB"/>
      <w14:ligatures w14:val="standardContextual"/>
    </w:rPr>
  </w:style>
  <w:style w:type="paragraph" w:styleId="Heading2">
    <w:name w:val="heading 2"/>
    <w:basedOn w:val="Normal"/>
    <w:next w:val="Normal"/>
    <w:link w:val="Heading2Char"/>
    <w:autoRedefine/>
    <w:uiPriority w:val="9"/>
    <w:unhideWhenUsed/>
    <w:qFormat/>
    <w:rsid w:val="00375368"/>
    <w:pPr>
      <w:keepNext/>
      <w:keepLines/>
      <w:spacing w:before="360" w:after="120"/>
      <w:outlineLvl w:val="1"/>
    </w:pPr>
    <w:rPr>
      <w:b/>
      <w:color w:val="70AD47" w:themeColor="accent6"/>
      <w:sz w:val="24"/>
      <w:lang w:eastAsia="en-GB"/>
    </w:rPr>
  </w:style>
  <w:style w:type="paragraph" w:styleId="Heading3">
    <w:name w:val="heading 3"/>
    <w:basedOn w:val="Normal"/>
    <w:link w:val="Heading3Char"/>
    <w:autoRedefine/>
    <w:uiPriority w:val="9"/>
    <w:qFormat/>
    <w:rsid w:val="00375368"/>
    <w:pPr>
      <w:spacing w:before="100" w:beforeAutospacing="1" w:after="100" w:afterAutospacing="1" w:line="240" w:lineRule="auto"/>
      <w:outlineLvl w:val="2"/>
    </w:pPr>
    <w:rPr>
      <w:color w:val="70AD47" w:themeColor="accent6"/>
      <w:sz w:val="20"/>
      <w:szCs w:val="20"/>
    </w:rPr>
  </w:style>
  <w:style w:type="paragraph" w:styleId="Heading4">
    <w:name w:val="heading 4"/>
    <w:basedOn w:val="Normal"/>
    <w:next w:val="Normal"/>
    <w:link w:val="Heading4Char"/>
    <w:uiPriority w:val="9"/>
    <w:semiHidden/>
    <w:unhideWhenUsed/>
    <w:qFormat/>
    <w:rsid w:val="00CA6DD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6DD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A6D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6D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6D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6D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5368"/>
    <w:rPr>
      <w:rFonts w:ascii="Arial Narrow" w:hAnsi="Arial Narrow" w:cs="Arial"/>
      <w:b/>
      <w:color w:val="70AD47" w:themeColor="accent6"/>
      <w:sz w:val="24"/>
      <w:lang w:eastAsia="en-GB"/>
    </w:rPr>
  </w:style>
  <w:style w:type="character" w:customStyle="1" w:styleId="Heading1Char">
    <w:name w:val="Heading 1 Char"/>
    <w:link w:val="Heading1"/>
    <w:uiPriority w:val="9"/>
    <w:rsid w:val="00DA4724"/>
    <w:rPr>
      <w:rFonts w:ascii="Times New Roman" w:eastAsia="Times New Roman" w:hAnsi="Times New Roman"/>
      <w:b/>
      <w:bCs/>
      <w:color w:val="538135" w:themeColor="accent6" w:themeShade="BF"/>
      <w:kern w:val="36"/>
      <w:sz w:val="28"/>
      <w:szCs w:val="48"/>
      <w:lang w:val="en-US" w:eastAsia="en-GB"/>
    </w:rPr>
  </w:style>
  <w:style w:type="character" w:customStyle="1" w:styleId="Heading3Char">
    <w:name w:val="Heading 3 Char"/>
    <w:basedOn w:val="DefaultParagraphFont"/>
    <w:link w:val="Heading3"/>
    <w:uiPriority w:val="9"/>
    <w:rsid w:val="00375368"/>
    <w:rPr>
      <w:rFonts w:ascii="Arial" w:hAnsi="Arial" w:cs="Arial"/>
      <w:color w:val="70AD47" w:themeColor="accent6"/>
      <w:sz w:val="20"/>
      <w:szCs w:val="20"/>
    </w:rPr>
  </w:style>
  <w:style w:type="character" w:customStyle="1" w:styleId="Heading4Char">
    <w:name w:val="Heading 4 Char"/>
    <w:basedOn w:val="DefaultParagraphFont"/>
    <w:link w:val="Heading4"/>
    <w:uiPriority w:val="9"/>
    <w:semiHidden/>
    <w:rsid w:val="00CA6DD1"/>
    <w:rPr>
      <w:rFonts w:eastAsiaTheme="majorEastAsia" w:cstheme="majorBidi"/>
      <w:i/>
      <w:iCs/>
      <w:color w:val="2E74B5" w:themeColor="accent1" w:themeShade="BF"/>
      <w:kern w:val="0"/>
      <w:lang w:val="es-ES"/>
      <w14:ligatures w14:val="none"/>
    </w:rPr>
  </w:style>
  <w:style w:type="character" w:customStyle="1" w:styleId="Heading5Char">
    <w:name w:val="Heading 5 Char"/>
    <w:basedOn w:val="DefaultParagraphFont"/>
    <w:link w:val="Heading5"/>
    <w:uiPriority w:val="9"/>
    <w:semiHidden/>
    <w:rsid w:val="00CA6DD1"/>
    <w:rPr>
      <w:rFonts w:eastAsiaTheme="majorEastAsia" w:cstheme="majorBidi"/>
      <w:color w:val="2E74B5" w:themeColor="accent1" w:themeShade="BF"/>
      <w:kern w:val="0"/>
      <w:lang w:val="es-ES"/>
      <w14:ligatures w14:val="none"/>
    </w:rPr>
  </w:style>
  <w:style w:type="character" w:customStyle="1" w:styleId="Heading6Char">
    <w:name w:val="Heading 6 Char"/>
    <w:basedOn w:val="DefaultParagraphFont"/>
    <w:link w:val="Heading6"/>
    <w:uiPriority w:val="9"/>
    <w:semiHidden/>
    <w:rsid w:val="00CA6DD1"/>
    <w:rPr>
      <w:rFonts w:eastAsiaTheme="majorEastAsia" w:cstheme="majorBidi"/>
      <w:i/>
      <w:iCs/>
      <w:color w:val="595959" w:themeColor="text1" w:themeTint="A6"/>
      <w:kern w:val="0"/>
      <w:lang w:val="es-ES"/>
      <w14:ligatures w14:val="none"/>
    </w:rPr>
  </w:style>
  <w:style w:type="character" w:customStyle="1" w:styleId="Heading7Char">
    <w:name w:val="Heading 7 Char"/>
    <w:basedOn w:val="DefaultParagraphFont"/>
    <w:link w:val="Heading7"/>
    <w:uiPriority w:val="9"/>
    <w:semiHidden/>
    <w:rsid w:val="00CA6DD1"/>
    <w:rPr>
      <w:rFonts w:eastAsiaTheme="majorEastAsia" w:cstheme="majorBidi"/>
      <w:color w:val="595959" w:themeColor="text1" w:themeTint="A6"/>
      <w:kern w:val="0"/>
      <w:lang w:val="es-ES"/>
      <w14:ligatures w14:val="none"/>
    </w:rPr>
  </w:style>
  <w:style w:type="character" w:customStyle="1" w:styleId="Heading8Char">
    <w:name w:val="Heading 8 Char"/>
    <w:basedOn w:val="DefaultParagraphFont"/>
    <w:link w:val="Heading8"/>
    <w:uiPriority w:val="9"/>
    <w:semiHidden/>
    <w:rsid w:val="00CA6DD1"/>
    <w:rPr>
      <w:rFonts w:eastAsiaTheme="majorEastAsia" w:cstheme="majorBidi"/>
      <w:i/>
      <w:iCs/>
      <w:color w:val="272727" w:themeColor="text1" w:themeTint="D8"/>
      <w:kern w:val="0"/>
      <w:lang w:val="es-ES"/>
      <w14:ligatures w14:val="none"/>
    </w:rPr>
  </w:style>
  <w:style w:type="character" w:customStyle="1" w:styleId="Heading9Char">
    <w:name w:val="Heading 9 Char"/>
    <w:basedOn w:val="DefaultParagraphFont"/>
    <w:link w:val="Heading9"/>
    <w:uiPriority w:val="9"/>
    <w:semiHidden/>
    <w:rsid w:val="00CA6DD1"/>
    <w:rPr>
      <w:rFonts w:eastAsiaTheme="majorEastAsia" w:cstheme="majorBidi"/>
      <w:color w:val="272727" w:themeColor="text1" w:themeTint="D8"/>
      <w:kern w:val="0"/>
      <w:lang w:val="es-ES"/>
      <w14:ligatures w14:val="none"/>
    </w:rPr>
  </w:style>
  <w:style w:type="paragraph" w:styleId="Title">
    <w:name w:val="Title"/>
    <w:basedOn w:val="Normal"/>
    <w:next w:val="Normal"/>
    <w:link w:val="TitleChar"/>
    <w:uiPriority w:val="10"/>
    <w:qFormat/>
    <w:rsid w:val="00CA6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DD1"/>
    <w:rPr>
      <w:rFonts w:asciiTheme="majorHAnsi" w:eastAsiaTheme="majorEastAsia" w:hAnsiTheme="majorHAnsi" w:cstheme="majorBidi"/>
      <w:spacing w:val="-10"/>
      <w:kern w:val="28"/>
      <w:sz w:val="56"/>
      <w:szCs w:val="56"/>
      <w:lang w:val="es-ES"/>
      <w14:ligatures w14:val="none"/>
    </w:rPr>
  </w:style>
  <w:style w:type="paragraph" w:styleId="Subtitle">
    <w:name w:val="Subtitle"/>
    <w:basedOn w:val="Normal"/>
    <w:next w:val="Normal"/>
    <w:link w:val="SubtitleChar"/>
    <w:uiPriority w:val="11"/>
    <w:qFormat/>
    <w:rsid w:val="00CA6D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DD1"/>
    <w:rPr>
      <w:rFonts w:eastAsiaTheme="majorEastAsia" w:cstheme="majorBidi"/>
      <w:color w:val="595959" w:themeColor="text1" w:themeTint="A6"/>
      <w:spacing w:val="15"/>
      <w:kern w:val="0"/>
      <w:sz w:val="28"/>
      <w:szCs w:val="28"/>
      <w:lang w:val="es-ES"/>
      <w14:ligatures w14:val="none"/>
    </w:rPr>
  </w:style>
  <w:style w:type="paragraph" w:styleId="Quote">
    <w:name w:val="Quote"/>
    <w:basedOn w:val="Normal"/>
    <w:next w:val="Normal"/>
    <w:link w:val="QuoteChar"/>
    <w:uiPriority w:val="29"/>
    <w:qFormat/>
    <w:rsid w:val="00CA6DD1"/>
    <w:pPr>
      <w:spacing w:before="160"/>
      <w:jc w:val="center"/>
    </w:pPr>
    <w:rPr>
      <w:i/>
      <w:iCs/>
      <w:color w:val="404040" w:themeColor="text1" w:themeTint="BF"/>
    </w:rPr>
  </w:style>
  <w:style w:type="character" w:customStyle="1" w:styleId="QuoteChar">
    <w:name w:val="Quote Char"/>
    <w:basedOn w:val="DefaultParagraphFont"/>
    <w:link w:val="Quote"/>
    <w:uiPriority w:val="29"/>
    <w:rsid w:val="00CA6DD1"/>
    <w:rPr>
      <w:rFonts w:ascii="Times New Roman" w:hAnsi="Times New Roman" w:cs="Times New Roman"/>
      <w:i/>
      <w:iCs/>
      <w:color w:val="404040" w:themeColor="text1" w:themeTint="BF"/>
      <w:kern w:val="0"/>
      <w:lang w:val="es-ES"/>
      <w14:ligatures w14:val="none"/>
    </w:rPr>
  </w:style>
  <w:style w:type="paragraph" w:styleId="ListParagraph">
    <w:name w:val="List Paragraph"/>
    <w:basedOn w:val="Normal"/>
    <w:uiPriority w:val="34"/>
    <w:qFormat/>
    <w:rsid w:val="00CA6DD1"/>
    <w:pPr>
      <w:ind w:left="720"/>
      <w:contextualSpacing/>
    </w:pPr>
  </w:style>
  <w:style w:type="character" w:styleId="IntenseEmphasis">
    <w:name w:val="Intense Emphasis"/>
    <w:basedOn w:val="DefaultParagraphFont"/>
    <w:uiPriority w:val="21"/>
    <w:qFormat/>
    <w:rsid w:val="00CA6DD1"/>
    <w:rPr>
      <w:i/>
      <w:iCs/>
      <w:color w:val="2E74B5" w:themeColor="accent1" w:themeShade="BF"/>
    </w:rPr>
  </w:style>
  <w:style w:type="paragraph" w:styleId="IntenseQuote">
    <w:name w:val="Intense Quote"/>
    <w:basedOn w:val="Normal"/>
    <w:next w:val="Normal"/>
    <w:link w:val="IntenseQuoteChar"/>
    <w:uiPriority w:val="30"/>
    <w:qFormat/>
    <w:rsid w:val="00CA6D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6DD1"/>
    <w:rPr>
      <w:rFonts w:ascii="Times New Roman" w:hAnsi="Times New Roman" w:cs="Times New Roman"/>
      <w:i/>
      <w:iCs/>
      <w:color w:val="2E74B5" w:themeColor="accent1" w:themeShade="BF"/>
      <w:kern w:val="0"/>
      <w:lang w:val="es-ES"/>
      <w14:ligatures w14:val="none"/>
    </w:rPr>
  </w:style>
  <w:style w:type="character" w:styleId="IntenseReference">
    <w:name w:val="Intense Reference"/>
    <w:basedOn w:val="DefaultParagraphFont"/>
    <w:uiPriority w:val="32"/>
    <w:qFormat/>
    <w:rsid w:val="00CA6DD1"/>
    <w:rPr>
      <w:b/>
      <w:bCs/>
      <w:smallCaps/>
      <w:color w:val="2E74B5" w:themeColor="accent1" w:themeShade="BF"/>
      <w:spacing w:val="5"/>
    </w:rPr>
  </w:style>
  <w:style w:type="paragraph" w:styleId="NormalWeb">
    <w:name w:val="Normal (Web)"/>
    <w:basedOn w:val="Normal"/>
    <w:uiPriority w:val="99"/>
    <w:semiHidden/>
    <w:unhideWhenUsed/>
    <w:rsid w:val="00CA6DD1"/>
    <w:pPr>
      <w:suppressAutoHyphens w:val="0"/>
      <w:autoSpaceDN/>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User45 Fea</dc:creator>
  <cp:keywords/>
  <dc:description/>
  <cp:lastModifiedBy>User45 Fea</cp:lastModifiedBy>
  <cp:revision>3</cp:revision>
  <dcterms:created xsi:type="dcterms:W3CDTF">2025-12-05T14:10:00Z</dcterms:created>
  <dcterms:modified xsi:type="dcterms:W3CDTF">2025-12-05T16:25:00Z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931c2a7d-7e81-455a-a3f1-f29304ce37ef</vt:lpwstr>
  </property>
</Properties>
</file>